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9CCCB" w14:textId="77777777" w:rsidR="00194F13" w:rsidRPr="00E36E31" w:rsidRDefault="009856CB" w:rsidP="00194F13">
      <w:pPr>
        <w:autoSpaceDE w:val="0"/>
        <w:autoSpaceDN w:val="0"/>
        <w:adjustRightInd w:val="0"/>
        <w:spacing w:after="0" w:line="240" w:lineRule="auto"/>
        <w:rPr>
          <w:rFonts w:ascii="TT15o00" w:hAnsi="TT15o00" w:cs="TT15o00"/>
          <w:color w:val="000000"/>
          <w:sz w:val="21"/>
          <w:szCs w:val="21"/>
          <w:lang w:val="lv-LV"/>
        </w:rPr>
      </w:pPr>
      <w:r>
        <w:rPr>
          <w:rFonts w:ascii="TT16o00" w:hAnsi="TT16o00" w:cs="TT16o00"/>
          <w:color w:val="000000"/>
          <w:sz w:val="21"/>
          <w:szCs w:val="21"/>
          <w:lang w:val="lv-LV"/>
        </w:rPr>
        <w:pict w14:anchorId="6B4635C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2.9pt;margin-top:17.05pt;width:289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" strokecolor="white [3212]">
            <v:textbox style="mso-fit-shape-to-text:t">
              <w:txbxContent>
                <w:p w14:paraId="11233D70" w14:textId="77777777" w:rsidR="00194F13" w:rsidRPr="00E36E31" w:rsidRDefault="00194F13" w:rsidP="00523061">
                  <w:pPr>
                    <w:jc w:val="both"/>
                    <w:rPr>
                      <w:lang w:val="lv-LV"/>
                    </w:rPr>
                  </w:pPr>
                  <w:r w:rsidRPr="00E36E31">
                    <w:rPr>
                      <w:rFonts w:ascii="TT16o00" w:hAnsi="TT16o00" w:cs="TT16o00"/>
                      <w:color w:val="000000"/>
                      <w:sz w:val="21"/>
                      <w:szCs w:val="21"/>
                      <w:lang w:val="lv-LV"/>
                    </w:rPr>
                    <w:t>Profesionālais diploms “Diplomātija un starptautiskās attiecības B1</w:t>
                  </w:r>
                  <w:r w:rsidR="008D4339">
                    <w:rPr>
                      <w:rFonts w:ascii="TT16o00" w:hAnsi="TT16o00" w:cs="TT16o00"/>
                      <w:color w:val="000000"/>
                      <w:sz w:val="21"/>
                      <w:szCs w:val="21"/>
                      <w:lang w:val="lv-LV"/>
                    </w:rPr>
                    <w:t>, B2, C1</w:t>
                  </w:r>
                  <w:r w:rsidRPr="00E36E31">
                    <w:rPr>
                      <w:rFonts w:ascii="TT16o00" w:hAnsi="TT16o00" w:cs="TT16o00"/>
                      <w:color w:val="000000"/>
                      <w:sz w:val="21"/>
                      <w:szCs w:val="21"/>
                      <w:lang w:val="lv-LV"/>
                    </w:rPr>
                    <w:t xml:space="preserve">” </w:t>
                  </w:r>
                  <w:r w:rsidRPr="00E36E31">
                    <w:rPr>
                      <w:rFonts w:ascii="TT15o00" w:hAnsi="TT15o00" w:cs="TT15o00"/>
                      <w:color w:val="000000"/>
                      <w:sz w:val="21"/>
                      <w:szCs w:val="21"/>
                      <w:lang w:val="lv-LV"/>
                    </w:rPr>
                    <w:t>(</w:t>
                  </w:r>
                  <w:r w:rsidRPr="00E36E31">
                    <w:rPr>
                      <w:rFonts w:ascii="TT17o00" w:hAnsi="TT17o00" w:cs="TT17o00"/>
                      <w:color w:val="000000"/>
                      <w:sz w:val="21"/>
                      <w:szCs w:val="21"/>
                      <w:lang w:val="lv-LV"/>
                    </w:rPr>
                    <w:t xml:space="preserve">DFP Diplomatie &amp; </w:t>
                  </w:r>
                  <w:r w:rsidR="00E36E31">
                    <w:rPr>
                      <w:rFonts w:ascii="TT17o00" w:hAnsi="TT17o00" w:cs="TT17o00"/>
                      <w:color w:val="000000"/>
                      <w:sz w:val="21"/>
                      <w:szCs w:val="21"/>
                      <w:lang w:val="lv-LV"/>
                    </w:rPr>
                    <w:t>R</w:t>
                  </w:r>
                  <w:r w:rsidRPr="00E36E31">
                    <w:rPr>
                      <w:rFonts w:ascii="TT17o00" w:hAnsi="TT17o00" w:cs="TT17o00"/>
                      <w:color w:val="000000"/>
                      <w:sz w:val="21"/>
                      <w:szCs w:val="21"/>
                      <w:lang w:val="lv-LV"/>
                    </w:rPr>
                    <w:t xml:space="preserve">elations </w:t>
                  </w:r>
                  <w:r w:rsidR="00E36E31">
                    <w:rPr>
                      <w:rFonts w:ascii="TT17o00" w:hAnsi="TT17o00" w:cs="TT17o00"/>
                      <w:color w:val="000000"/>
                      <w:sz w:val="21"/>
                      <w:szCs w:val="21"/>
                      <w:lang w:val="lv-LV"/>
                    </w:rPr>
                    <w:t>I</w:t>
                  </w:r>
                  <w:r w:rsidRPr="00E36E31">
                    <w:rPr>
                      <w:rFonts w:ascii="TT17o00" w:hAnsi="TT17o00" w:cs="TT17o00"/>
                      <w:color w:val="000000"/>
                      <w:sz w:val="21"/>
                      <w:szCs w:val="21"/>
                      <w:lang w:val="lv-LV"/>
                    </w:rPr>
                    <w:t>nternationales B1</w:t>
                  </w:r>
                  <w:r w:rsidR="00523061" w:rsidRPr="00E36E31">
                    <w:rPr>
                      <w:rFonts w:ascii="TT17o00" w:hAnsi="TT17o00" w:cs="TT17o00"/>
                      <w:color w:val="000000"/>
                      <w:sz w:val="21"/>
                      <w:szCs w:val="21"/>
                      <w:lang w:val="lv-LV"/>
                    </w:rPr>
                    <w:t xml:space="preserve"> – C1</w:t>
                  </w:r>
                  <w:r w:rsidRPr="00E36E31">
                    <w:rPr>
                      <w:rFonts w:ascii="TT15o00" w:hAnsi="TT15o00" w:cs="TT15o00"/>
                      <w:color w:val="000000"/>
                      <w:sz w:val="21"/>
                      <w:szCs w:val="21"/>
                      <w:lang w:val="lv-LV"/>
                    </w:rPr>
                    <w:t>) apliecina spēju saprast un sazināties franču valodā diplomātijas un starptautisko attiecību jomā, to izsniedz Parīzes Tirdzniecības un Rūpniecības kamera (</w:t>
                  </w:r>
                  <w:r w:rsidRPr="00E36E31">
                    <w:rPr>
                      <w:rFonts w:ascii="TT17o00" w:hAnsi="TT17o00" w:cs="TT17o00"/>
                      <w:color w:val="000000"/>
                      <w:sz w:val="21"/>
                      <w:szCs w:val="21"/>
                      <w:lang w:val="lv-LV"/>
                    </w:rPr>
                    <w:t>CCI Paris Ile-de-France</w:t>
                  </w:r>
                  <w:r w:rsidR="003F6F81">
                    <w:rPr>
                      <w:rFonts w:ascii="TT17o00" w:hAnsi="TT17o00" w:cs="TT17o00"/>
                      <w:color w:val="000000"/>
                      <w:sz w:val="21"/>
                      <w:szCs w:val="21"/>
                      <w:lang w:val="lv-LV"/>
                    </w:rPr>
                    <w:t>).</w:t>
                  </w:r>
                </w:p>
              </w:txbxContent>
            </v:textbox>
            <w10:wrap type="square" anchorx="page"/>
          </v:shape>
        </w:pict>
      </w:r>
      <w:r w:rsidR="00523061" w:rsidRPr="00E36E31">
        <w:rPr>
          <w:rFonts w:ascii="TT16o00" w:hAnsi="TT16o00" w:cs="TT16o00"/>
          <w:noProof/>
          <w:color w:val="000000"/>
          <w:sz w:val="21"/>
          <w:szCs w:val="21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7F89FB97" wp14:editId="6B85CA10">
            <wp:simplePos x="0" y="0"/>
            <wp:positionH relativeFrom="column">
              <wp:posOffset>-375311</wp:posOffset>
            </wp:positionH>
            <wp:positionV relativeFrom="paragraph">
              <wp:posOffset>279</wp:posOffset>
            </wp:positionV>
            <wp:extent cx="2406015" cy="1243330"/>
            <wp:effectExtent l="0" t="0" r="0" b="0"/>
            <wp:wrapThrough wrapText="bothSides">
              <wp:wrapPolygon edited="0">
                <wp:start x="0" y="0"/>
                <wp:lineTo x="0" y="21181"/>
                <wp:lineTo x="21378" y="21181"/>
                <wp:lineTo x="213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P CCI Par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6238D3" w14:textId="77777777" w:rsidR="00194F13" w:rsidRPr="00E36E31" w:rsidRDefault="00194F13" w:rsidP="0052306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16o00" w:hAnsi="TT16o00" w:cs="TT16o00"/>
          <w:b/>
          <w:bCs/>
          <w:color w:val="000000"/>
          <w:sz w:val="21"/>
          <w:szCs w:val="21"/>
          <w:lang w:val="lv-LV"/>
        </w:rPr>
      </w:pPr>
      <w:r w:rsidRPr="00E36E31">
        <w:rPr>
          <w:rFonts w:ascii="TT16o00" w:hAnsi="TT16o00" w:cs="TT16o00"/>
          <w:b/>
          <w:bCs/>
          <w:color w:val="000000"/>
          <w:sz w:val="21"/>
          <w:szCs w:val="21"/>
          <w:lang w:val="lv-LV"/>
        </w:rPr>
        <w:t>MĒRĶAUDITORIJA</w:t>
      </w:r>
    </w:p>
    <w:p w14:paraId="1C2ACF85" w14:textId="77777777" w:rsidR="00194F13" w:rsidRPr="00E36E31" w:rsidRDefault="00194F13" w:rsidP="0052306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15o00" w:hAnsi="TT15o00" w:cs="TT15o00"/>
          <w:color w:val="000000"/>
          <w:sz w:val="21"/>
          <w:szCs w:val="21"/>
          <w:lang w:val="lv-LV"/>
        </w:rPr>
      </w:pPr>
      <w:r w:rsidRPr="00E36E31">
        <w:rPr>
          <w:rFonts w:ascii="TT15o00" w:hAnsi="TT15o00" w:cs="TT15o00"/>
          <w:color w:val="000000"/>
          <w:sz w:val="21"/>
          <w:szCs w:val="21"/>
          <w:lang w:val="lv-LV"/>
        </w:rPr>
        <w:t>Diploms ir paredzēts ierēdņiem, valsts iestāžu darbiniekiem, kas darbojas diplomātijas, starptautisko</w:t>
      </w:r>
      <w:r w:rsidR="00E36E31" w:rsidRPr="00E36E31">
        <w:rPr>
          <w:rFonts w:ascii="TT15o00" w:hAnsi="TT15o00" w:cs="TT15o00"/>
          <w:color w:val="000000"/>
          <w:sz w:val="21"/>
          <w:szCs w:val="21"/>
          <w:lang w:val="lv-LV"/>
        </w:rPr>
        <w:t xml:space="preserve"> </w:t>
      </w:r>
      <w:r w:rsidRPr="00E36E31">
        <w:rPr>
          <w:rFonts w:ascii="TT15o00" w:hAnsi="TT15o00" w:cs="TT15o00"/>
          <w:color w:val="000000"/>
          <w:sz w:val="21"/>
          <w:szCs w:val="21"/>
          <w:lang w:val="lv-LV"/>
        </w:rPr>
        <w:t>attiecību jomā, kuri strādā vai plāno strādāt starptautiskajās organizācijās un / vai ES institūcijās.</w:t>
      </w:r>
    </w:p>
    <w:p w14:paraId="3167E521" w14:textId="77777777" w:rsidR="00194F13" w:rsidRPr="00E36E31" w:rsidRDefault="00194F13" w:rsidP="0052306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15o00" w:hAnsi="TT15o00" w:cs="TT15o00"/>
          <w:color w:val="000000"/>
          <w:sz w:val="21"/>
          <w:szCs w:val="21"/>
          <w:lang w:val="lv-LV"/>
        </w:rPr>
      </w:pPr>
    </w:p>
    <w:p w14:paraId="79CDE539" w14:textId="77777777" w:rsidR="00194F13" w:rsidRPr="00E36E31" w:rsidRDefault="00194F13" w:rsidP="0052306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16o00" w:hAnsi="TT16o00" w:cs="TT16o00"/>
          <w:b/>
          <w:bCs/>
          <w:color w:val="000000"/>
          <w:sz w:val="21"/>
          <w:szCs w:val="21"/>
          <w:lang w:val="lv-LV"/>
        </w:rPr>
      </w:pPr>
      <w:r w:rsidRPr="00E36E31">
        <w:rPr>
          <w:rFonts w:ascii="TT16o00" w:hAnsi="TT16o00" w:cs="TT16o00"/>
          <w:b/>
          <w:bCs/>
          <w:color w:val="000000"/>
          <w:sz w:val="21"/>
          <w:szCs w:val="21"/>
          <w:lang w:val="lv-LV"/>
        </w:rPr>
        <w:t>LĪMENIS</w:t>
      </w:r>
    </w:p>
    <w:p w14:paraId="6ADFAB6C" w14:textId="77777777" w:rsidR="00194F13" w:rsidRPr="00E36E31" w:rsidRDefault="00194F13" w:rsidP="0052306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15o00" w:hAnsi="TT15o00" w:cs="TT15o00"/>
          <w:color w:val="000000"/>
          <w:sz w:val="21"/>
          <w:szCs w:val="21"/>
          <w:lang w:val="lv-LV"/>
        </w:rPr>
      </w:pPr>
      <w:r w:rsidRPr="00E36E31">
        <w:rPr>
          <w:rFonts w:ascii="TT15o00" w:hAnsi="TT15o00" w:cs="TT15o00"/>
          <w:color w:val="000000"/>
          <w:sz w:val="21"/>
          <w:szCs w:val="21"/>
          <w:lang w:val="lv-LV"/>
        </w:rPr>
        <w:t>Iegūtais diploms apliecina franču valodas zināšanas</w:t>
      </w:r>
      <w:r w:rsidR="008D4339">
        <w:rPr>
          <w:rFonts w:ascii="TT15o00" w:hAnsi="TT15o00" w:cs="TT15o00"/>
          <w:color w:val="000000"/>
          <w:sz w:val="21"/>
          <w:szCs w:val="21"/>
          <w:lang w:val="lv-LV"/>
        </w:rPr>
        <w:t xml:space="preserve"> </w:t>
      </w:r>
      <w:r w:rsidRPr="00E36E31">
        <w:rPr>
          <w:rFonts w:ascii="TT15o00" w:hAnsi="TT15o00" w:cs="TT15o00"/>
          <w:color w:val="000000"/>
          <w:sz w:val="21"/>
          <w:szCs w:val="21"/>
          <w:lang w:val="lv-LV"/>
        </w:rPr>
        <w:t xml:space="preserve"> B1 – C1 līmenī (pēc Eiropas kopīgajām pamatnostādnēm par valodu apguvi). Tas nozīmē, ka kandidāts spēj sazināties ikdienas un profesionālās dzīves situācijās.</w:t>
      </w:r>
    </w:p>
    <w:p w14:paraId="21C047D8" w14:textId="77777777" w:rsidR="00194F13" w:rsidRPr="00E36E31" w:rsidRDefault="00194F13" w:rsidP="0052306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15o00" w:hAnsi="TT15o00" w:cs="TT15o00"/>
          <w:color w:val="000000"/>
          <w:sz w:val="21"/>
          <w:szCs w:val="21"/>
          <w:lang w:val="lv-LV"/>
        </w:rPr>
      </w:pPr>
    </w:p>
    <w:p w14:paraId="6890FBD0" w14:textId="77777777" w:rsidR="00194F13" w:rsidRPr="00E36E31" w:rsidRDefault="00194F13" w:rsidP="0052306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16o00" w:hAnsi="TT16o00" w:cs="TT16o00"/>
          <w:b/>
          <w:bCs/>
          <w:color w:val="000000"/>
          <w:sz w:val="21"/>
          <w:szCs w:val="21"/>
          <w:lang w:val="lv-LV"/>
        </w:rPr>
      </w:pPr>
      <w:r w:rsidRPr="00E36E31">
        <w:rPr>
          <w:rFonts w:ascii="TT16o00" w:hAnsi="TT16o00" w:cs="TT16o00"/>
          <w:b/>
          <w:bCs/>
          <w:color w:val="000000"/>
          <w:sz w:val="21"/>
          <w:szCs w:val="21"/>
          <w:lang w:val="lv-LV"/>
        </w:rPr>
        <w:t>EKSĀMENĀ VĒRTĒTĀS PRASMES</w:t>
      </w:r>
    </w:p>
    <w:p w14:paraId="1D194C4E" w14:textId="77777777" w:rsidR="00194F13" w:rsidRPr="00E36E31" w:rsidRDefault="00194F13" w:rsidP="0052306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15o00" w:hAnsi="TT15o00" w:cs="TT15o00"/>
          <w:color w:val="000000"/>
          <w:sz w:val="21"/>
          <w:szCs w:val="21"/>
          <w:lang w:val="lv-LV"/>
        </w:rPr>
      </w:pPr>
      <w:r w:rsidRPr="00E36E31">
        <w:rPr>
          <w:rFonts w:ascii="TT15o00" w:hAnsi="TT15o00" w:cs="TT15o00"/>
          <w:color w:val="000000"/>
          <w:sz w:val="21"/>
          <w:szCs w:val="21"/>
          <w:lang w:val="lv-LV"/>
        </w:rPr>
        <w:t>• klausīšanās un sapratne</w:t>
      </w:r>
    </w:p>
    <w:p w14:paraId="6E911BD5" w14:textId="77777777" w:rsidR="00194F13" w:rsidRPr="00E36E31" w:rsidRDefault="00194F13" w:rsidP="0052306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15o00" w:hAnsi="TT15o00" w:cs="TT15o00"/>
          <w:color w:val="000000"/>
          <w:sz w:val="21"/>
          <w:szCs w:val="21"/>
          <w:lang w:val="lv-LV"/>
        </w:rPr>
      </w:pPr>
      <w:r w:rsidRPr="00E36E31">
        <w:rPr>
          <w:rFonts w:ascii="TT15o00" w:hAnsi="TT15o00" w:cs="TT15o00"/>
          <w:color w:val="000000"/>
          <w:sz w:val="21"/>
          <w:szCs w:val="21"/>
          <w:lang w:val="lv-LV"/>
        </w:rPr>
        <w:t>• lasīšana un sapratne</w:t>
      </w:r>
    </w:p>
    <w:p w14:paraId="4FE5AFDE" w14:textId="77777777" w:rsidR="00194F13" w:rsidRPr="00E36E31" w:rsidRDefault="00194F13" w:rsidP="0052306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15o00" w:hAnsi="TT15o00" w:cs="TT15o00"/>
          <w:color w:val="000000"/>
          <w:sz w:val="21"/>
          <w:szCs w:val="21"/>
          <w:lang w:val="lv-LV"/>
        </w:rPr>
      </w:pPr>
      <w:r w:rsidRPr="00E36E31">
        <w:rPr>
          <w:rFonts w:ascii="TT15o00" w:hAnsi="TT15o00" w:cs="TT15o00"/>
          <w:color w:val="000000"/>
          <w:sz w:val="21"/>
          <w:szCs w:val="21"/>
          <w:lang w:val="lv-LV"/>
        </w:rPr>
        <w:t>• rakstīšana</w:t>
      </w:r>
    </w:p>
    <w:p w14:paraId="3998AA4C" w14:textId="77777777" w:rsidR="00194F13" w:rsidRPr="00E36E31" w:rsidRDefault="00194F13" w:rsidP="0052306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15o00" w:hAnsi="TT15o00" w:cs="TT15o00"/>
          <w:color w:val="000000"/>
          <w:sz w:val="21"/>
          <w:szCs w:val="21"/>
          <w:lang w:val="lv-LV"/>
        </w:rPr>
      </w:pPr>
      <w:r w:rsidRPr="00E36E31">
        <w:rPr>
          <w:rFonts w:ascii="TT15o00" w:hAnsi="TT15o00" w:cs="TT15o00"/>
          <w:color w:val="000000"/>
          <w:sz w:val="21"/>
          <w:szCs w:val="21"/>
          <w:lang w:val="lv-LV"/>
        </w:rPr>
        <w:t>• runāšana</w:t>
      </w:r>
    </w:p>
    <w:p w14:paraId="30C9E680" w14:textId="77777777" w:rsidR="00194F13" w:rsidRPr="00E36E31" w:rsidRDefault="00194F13" w:rsidP="0052306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15o00" w:hAnsi="TT15o00" w:cs="TT15o00"/>
          <w:color w:val="000000"/>
          <w:sz w:val="21"/>
          <w:szCs w:val="21"/>
          <w:lang w:val="lv-LV"/>
        </w:rPr>
      </w:pPr>
    </w:p>
    <w:p w14:paraId="4C9C7B84" w14:textId="77777777" w:rsidR="00194F13" w:rsidRPr="00E36E31" w:rsidRDefault="00194F13" w:rsidP="0052306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16o00" w:hAnsi="TT16o00" w:cs="TT16o00"/>
          <w:b/>
          <w:bCs/>
          <w:color w:val="000000"/>
          <w:sz w:val="21"/>
          <w:szCs w:val="21"/>
          <w:lang w:val="lv-LV"/>
        </w:rPr>
      </w:pPr>
      <w:r w:rsidRPr="00E36E31">
        <w:rPr>
          <w:rFonts w:ascii="TT16o00" w:hAnsi="TT16o00" w:cs="TT16o00"/>
          <w:b/>
          <w:bCs/>
          <w:color w:val="000000"/>
          <w:sz w:val="21"/>
          <w:szCs w:val="21"/>
          <w:lang w:val="lv-LV"/>
        </w:rPr>
        <w:t>ZINĀŠANU VĒRTĒJUMS</w:t>
      </w:r>
    </w:p>
    <w:p w14:paraId="2A3B4794" w14:textId="77777777" w:rsidR="00194F13" w:rsidRPr="00E36E31" w:rsidRDefault="00194F13" w:rsidP="0052306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15o00" w:hAnsi="TT15o00" w:cs="TT15o00"/>
          <w:color w:val="000000"/>
          <w:sz w:val="21"/>
          <w:szCs w:val="21"/>
          <w:lang w:val="lv-LV"/>
        </w:rPr>
      </w:pPr>
      <w:r w:rsidRPr="00E36E31">
        <w:rPr>
          <w:rFonts w:ascii="TT15o00" w:hAnsi="TT15o00" w:cs="TT15o00"/>
          <w:color w:val="000000"/>
          <w:sz w:val="21"/>
          <w:szCs w:val="21"/>
          <w:lang w:val="lv-LV"/>
        </w:rPr>
        <w:t xml:space="preserve">Eksāmens ilgst no 90 līdz 120 min, </w:t>
      </w:r>
      <w:r w:rsidR="00E36E31" w:rsidRPr="00E36E31">
        <w:rPr>
          <w:rFonts w:ascii="TT15o00" w:hAnsi="TT15o00" w:cs="TT15o00"/>
          <w:color w:val="000000"/>
          <w:sz w:val="21"/>
          <w:szCs w:val="21"/>
          <w:lang w:val="lv-LV"/>
        </w:rPr>
        <w:t>atkarībā</w:t>
      </w:r>
      <w:r w:rsidRPr="00E36E31">
        <w:rPr>
          <w:rFonts w:ascii="TT15o00" w:hAnsi="TT15o00" w:cs="TT15o00"/>
          <w:color w:val="000000"/>
          <w:sz w:val="21"/>
          <w:szCs w:val="21"/>
          <w:lang w:val="lv-LV"/>
        </w:rPr>
        <w:t xml:space="preserve"> no līmeņa. Mutiskajam pārbaudījumam ir paredzēts sagatavošanās laiks – 15 min.</w:t>
      </w:r>
    </w:p>
    <w:p w14:paraId="3F35BD53" w14:textId="77777777" w:rsidR="00194F13" w:rsidRPr="00E36E31" w:rsidRDefault="00194F13" w:rsidP="0052306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15o00" w:hAnsi="TT15o00" w:cs="TT15o00"/>
          <w:color w:val="000000"/>
          <w:sz w:val="21"/>
          <w:szCs w:val="21"/>
          <w:lang w:val="lv-LV"/>
        </w:rPr>
      </w:pPr>
      <w:r w:rsidRPr="00E36E31">
        <w:rPr>
          <w:rFonts w:ascii="TT15o00" w:hAnsi="TT15o00" w:cs="TT15o00"/>
          <w:color w:val="000000"/>
          <w:sz w:val="21"/>
          <w:szCs w:val="21"/>
          <w:lang w:val="lv-LV"/>
        </w:rPr>
        <w:t>Lai sekmīgi nokārtotu eksāmenu, rakstiskajos pārbaudījumos jāsaņem vismaz 50 punkti no 100 iespējamiem, visos pārbaudījumos kopā – 60 no 100.</w:t>
      </w:r>
    </w:p>
    <w:p w14:paraId="0BACFAB6" w14:textId="77777777" w:rsidR="00194F13" w:rsidRPr="00E36E31" w:rsidRDefault="00194F13" w:rsidP="0052306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15o00" w:hAnsi="TT15o00" w:cs="TT15o00"/>
          <w:color w:val="000000"/>
          <w:sz w:val="21"/>
          <w:szCs w:val="21"/>
          <w:lang w:val="lv-LV"/>
        </w:rPr>
      </w:pPr>
    </w:p>
    <w:p w14:paraId="061ADEA1" w14:textId="77777777" w:rsidR="00194F13" w:rsidRPr="00E36E31" w:rsidRDefault="00194F13" w:rsidP="0052306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16o00" w:hAnsi="TT16o00" w:cs="TT16o00"/>
          <w:b/>
          <w:bCs/>
          <w:color w:val="000000"/>
          <w:sz w:val="21"/>
          <w:szCs w:val="21"/>
          <w:lang w:val="lv-LV"/>
        </w:rPr>
      </w:pPr>
      <w:r w:rsidRPr="00E36E31">
        <w:rPr>
          <w:rFonts w:ascii="TT16o00" w:hAnsi="TT16o00" w:cs="TT16o00"/>
          <w:b/>
          <w:bCs/>
          <w:color w:val="000000"/>
          <w:sz w:val="21"/>
          <w:szCs w:val="21"/>
          <w:lang w:val="lv-LV"/>
        </w:rPr>
        <w:t>KĀ GATAVOTIES EKSĀMENAM?</w:t>
      </w:r>
    </w:p>
    <w:p w14:paraId="4FDB770B" w14:textId="77777777" w:rsidR="00194F13" w:rsidRPr="00E36E31" w:rsidRDefault="00194F13" w:rsidP="0052306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15o00" w:hAnsi="TT15o00" w:cs="TT15o00"/>
          <w:color w:val="000000"/>
          <w:sz w:val="21"/>
          <w:szCs w:val="21"/>
          <w:lang w:val="lv-LV"/>
        </w:rPr>
      </w:pPr>
      <w:r w:rsidRPr="00E36E31">
        <w:rPr>
          <w:rFonts w:ascii="TT15o00" w:hAnsi="TT15o00" w:cs="TT15o00"/>
          <w:color w:val="000000"/>
          <w:sz w:val="21"/>
          <w:szCs w:val="21"/>
          <w:lang w:val="lv-LV"/>
        </w:rPr>
        <w:t>Eksāmenu paraugi, ieteiktā mācību literatūra:</w:t>
      </w:r>
    </w:p>
    <w:p w14:paraId="3172AF72" w14:textId="77777777" w:rsidR="00194F13" w:rsidRPr="00E36E31" w:rsidRDefault="009856CB" w:rsidP="0052306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15o00" w:hAnsi="TT15o00" w:cs="TT15o00"/>
          <w:color w:val="0563C2"/>
          <w:sz w:val="21"/>
          <w:szCs w:val="21"/>
          <w:lang w:val="lv-LV"/>
        </w:rPr>
      </w:pPr>
      <w:hyperlink r:id="rId5" w:history="1">
        <w:r w:rsidR="00194F13" w:rsidRPr="00E36E31">
          <w:rPr>
            <w:rStyle w:val="Hipersaite"/>
            <w:rFonts w:ascii="TT15o00" w:hAnsi="TT15o00" w:cs="TT15o00"/>
            <w:sz w:val="21"/>
            <w:szCs w:val="21"/>
            <w:lang w:val="lv-LV"/>
          </w:rPr>
          <w:t>www.lefrancaisdesaffaires.fr/tests-diplomes/diplomes-francais-professionnel-dfp/</w:t>
        </w:r>
      </w:hyperlink>
    </w:p>
    <w:p w14:paraId="17C18913" w14:textId="77777777" w:rsidR="00194F13" w:rsidRPr="00E36E31" w:rsidRDefault="00194F13" w:rsidP="0052306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15o00" w:hAnsi="TT15o00" w:cs="TT15o00"/>
          <w:color w:val="0563C2"/>
          <w:sz w:val="21"/>
          <w:szCs w:val="21"/>
          <w:lang w:val="lv-LV"/>
        </w:rPr>
      </w:pPr>
    </w:p>
    <w:p w14:paraId="76B45D83" w14:textId="48800F87" w:rsidR="00194F13" w:rsidRPr="00E36E31" w:rsidRDefault="00194F13" w:rsidP="0052306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15o00" w:hAnsi="TT15o00" w:cs="TT15o00"/>
          <w:color w:val="000000"/>
          <w:sz w:val="21"/>
          <w:szCs w:val="21"/>
          <w:lang w:val="lv-LV"/>
        </w:rPr>
      </w:pPr>
      <w:r w:rsidRPr="00E36E31">
        <w:rPr>
          <w:rFonts w:ascii="TT16o00" w:hAnsi="TT16o00" w:cs="TT16o00"/>
          <w:b/>
          <w:bCs/>
          <w:color w:val="000000"/>
          <w:sz w:val="21"/>
          <w:szCs w:val="21"/>
          <w:lang w:val="lv-LV"/>
        </w:rPr>
        <w:t>PIETEIKŠANĀS</w:t>
      </w:r>
      <w:r w:rsidRPr="00E36E31">
        <w:rPr>
          <w:rFonts w:ascii="TT16o00" w:hAnsi="TT16o00" w:cs="TT16o00"/>
          <w:color w:val="000000"/>
          <w:sz w:val="21"/>
          <w:szCs w:val="21"/>
          <w:lang w:val="lv-LV"/>
        </w:rPr>
        <w:t xml:space="preserve">: </w:t>
      </w:r>
      <w:r w:rsidR="009856CB">
        <w:rPr>
          <w:rFonts w:ascii="TT15o00" w:hAnsi="TT15o00" w:cs="TT15o00"/>
          <w:color w:val="000000"/>
          <w:sz w:val="21"/>
          <w:szCs w:val="21"/>
          <w:lang w:val="lv-LV"/>
        </w:rPr>
        <w:t>18</w:t>
      </w:r>
      <w:r w:rsidR="003E47E3">
        <w:rPr>
          <w:rFonts w:ascii="TT15o00" w:hAnsi="TT15o00" w:cs="TT15o00"/>
          <w:color w:val="000000"/>
          <w:sz w:val="21"/>
          <w:szCs w:val="21"/>
          <w:lang w:val="lv-LV"/>
        </w:rPr>
        <w:t>.</w:t>
      </w:r>
      <w:r w:rsidR="009856CB">
        <w:rPr>
          <w:rFonts w:ascii="TT15o00" w:hAnsi="TT15o00" w:cs="TT15o00"/>
          <w:color w:val="000000"/>
          <w:sz w:val="21"/>
          <w:szCs w:val="21"/>
          <w:lang w:val="lv-LV"/>
        </w:rPr>
        <w:t>10</w:t>
      </w:r>
      <w:r w:rsidR="00560908">
        <w:rPr>
          <w:rFonts w:ascii="TT15o00" w:hAnsi="TT15o00" w:cs="TT15o00"/>
          <w:color w:val="000000"/>
          <w:sz w:val="21"/>
          <w:szCs w:val="21"/>
          <w:lang w:val="lv-LV"/>
        </w:rPr>
        <w:t>.</w:t>
      </w:r>
      <w:r w:rsidR="003E47E3">
        <w:rPr>
          <w:rFonts w:ascii="TT15o00" w:hAnsi="TT15o00" w:cs="TT15o00"/>
          <w:color w:val="000000"/>
          <w:sz w:val="21"/>
          <w:szCs w:val="21"/>
          <w:lang w:val="lv-LV"/>
        </w:rPr>
        <w:t xml:space="preserve">– </w:t>
      </w:r>
      <w:r w:rsidR="009856CB">
        <w:rPr>
          <w:rFonts w:ascii="TT15o00" w:hAnsi="TT15o00" w:cs="TT15o00"/>
          <w:color w:val="000000"/>
          <w:sz w:val="21"/>
          <w:szCs w:val="21"/>
          <w:lang w:val="lv-LV"/>
        </w:rPr>
        <w:t>31</w:t>
      </w:r>
      <w:r w:rsidRPr="00E36E31">
        <w:rPr>
          <w:rFonts w:ascii="TT15o00" w:hAnsi="TT15o00" w:cs="TT15o00"/>
          <w:color w:val="000000"/>
          <w:sz w:val="21"/>
          <w:szCs w:val="21"/>
          <w:lang w:val="lv-LV"/>
        </w:rPr>
        <w:t>.</w:t>
      </w:r>
      <w:r w:rsidR="009856CB">
        <w:rPr>
          <w:rFonts w:ascii="TT15o00" w:hAnsi="TT15o00" w:cs="TT15o00"/>
          <w:color w:val="000000"/>
          <w:sz w:val="21"/>
          <w:szCs w:val="21"/>
          <w:lang w:val="lv-LV"/>
        </w:rPr>
        <w:t>10</w:t>
      </w:r>
      <w:r w:rsidR="008D4339">
        <w:rPr>
          <w:rFonts w:ascii="TT15o00" w:hAnsi="TT15o00" w:cs="TT15o00"/>
          <w:color w:val="000000"/>
          <w:sz w:val="21"/>
          <w:szCs w:val="21"/>
          <w:lang w:val="lv-LV"/>
        </w:rPr>
        <w:t>.2021</w:t>
      </w:r>
      <w:r w:rsidRPr="00E36E31">
        <w:rPr>
          <w:rFonts w:ascii="TT15o00" w:hAnsi="TT15o00" w:cs="TT15o00"/>
          <w:color w:val="000000"/>
          <w:sz w:val="21"/>
          <w:szCs w:val="21"/>
          <w:lang w:val="lv-LV"/>
        </w:rPr>
        <w:t>.</w:t>
      </w:r>
    </w:p>
    <w:p w14:paraId="007472F7" w14:textId="26A240CC" w:rsidR="00194F13" w:rsidRPr="00E36E31" w:rsidRDefault="00194F13" w:rsidP="0052306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15o00" w:hAnsi="TT15o00" w:cs="TT15o00"/>
          <w:color w:val="000000"/>
          <w:sz w:val="21"/>
          <w:szCs w:val="21"/>
          <w:lang w:val="lv-LV"/>
        </w:rPr>
      </w:pPr>
      <w:r w:rsidRPr="00E36E31">
        <w:rPr>
          <w:rFonts w:ascii="TT16o00" w:hAnsi="TT16o00" w:cs="TT16o00"/>
          <w:b/>
          <w:bCs/>
          <w:color w:val="000000"/>
          <w:sz w:val="21"/>
          <w:szCs w:val="21"/>
          <w:lang w:val="lv-LV"/>
        </w:rPr>
        <w:t>EKSĀMENI</w:t>
      </w:r>
      <w:r w:rsidRPr="00E36E31">
        <w:rPr>
          <w:rFonts w:ascii="TT16o00" w:hAnsi="TT16o00" w:cs="TT16o00"/>
          <w:color w:val="000000"/>
          <w:sz w:val="21"/>
          <w:szCs w:val="21"/>
          <w:lang w:val="lv-LV"/>
        </w:rPr>
        <w:t xml:space="preserve">: </w:t>
      </w:r>
      <w:r w:rsidR="009856CB">
        <w:rPr>
          <w:rFonts w:ascii="TT15o00" w:hAnsi="TT15o00" w:cs="TT15o00"/>
          <w:color w:val="000000"/>
          <w:sz w:val="21"/>
          <w:szCs w:val="21"/>
          <w:lang w:val="lv-LV"/>
        </w:rPr>
        <w:t>22</w:t>
      </w:r>
      <w:r w:rsidR="003E47E3">
        <w:rPr>
          <w:rFonts w:ascii="TT15o00" w:hAnsi="TT15o00" w:cs="TT15o00"/>
          <w:color w:val="000000"/>
          <w:sz w:val="21"/>
          <w:szCs w:val="21"/>
          <w:lang w:val="lv-LV"/>
        </w:rPr>
        <w:t>.</w:t>
      </w:r>
      <w:r w:rsidR="009856CB">
        <w:rPr>
          <w:rFonts w:ascii="TT15o00" w:hAnsi="TT15o00" w:cs="TT15o00"/>
          <w:color w:val="000000"/>
          <w:sz w:val="21"/>
          <w:szCs w:val="21"/>
          <w:lang w:val="lv-LV"/>
        </w:rPr>
        <w:t>11</w:t>
      </w:r>
      <w:r w:rsidR="00560908">
        <w:rPr>
          <w:rFonts w:ascii="TT15o00" w:hAnsi="TT15o00" w:cs="TT15o00"/>
          <w:color w:val="000000"/>
          <w:sz w:val="21"/>
          <w:szCs w:val="21"/>
          <w:lang w:val="lv-LV"/>
        </w:rPr>
        <w:t xml:space="preserve">. </w:t>
      </w:r>
      <w:r w:rsidR="003E47E3">
        <w:rPr>
          <w:rFonts w:ascii="TT15o00" w:hAnsi="TT15o00" w:cs="TT15o00"/>
          <w:color w:val="000000"/>
          <w:sz w:val="21"/>
          <w:szCs w:val="21"/>
          <w:lang w:val="lv-LV"/>
        </w:rPr>
        <w:t>-</w:t>
      </w:r>
      <w:r w:rsidR="009856CB">
        <w:rPr>
          <w:rFonts w:ascii="TT15o00" w:hAnsi="TT15o00" w:cs="TT15o00"/>
          <w:color w:val="000000"/>
          <w:sz w:val="21"/>
          <w:szCs w:val="21"/>
          <w:lang w:val="lv-LV"/>
        </w:rPr>
        <w:t>27</w:t>
      </w:r>
      <w:r w:rsidRPr="00E36E31">
        <w:rPr>
          <w:rFonts w:ascii="TT15o00" w:hAnsi="TT15o00" w:cs="TT15o00"/>
          <w:color w:val="000000"/>
          <w:sz w:val="21"/>
          <w:szCs w:val="21"/>
          <w:lang w:val="lv-LV"/>
        </w:rPr>
        <w:t>.</w:t>
      </w:r>
      <w:r w:rsidR="009856CB">
        <w:rPr>
          <w:rFonts w:ascii="TT15o00" w:hAnsi="TT15o00" w:cs="TT15o00"/>
          <w:color w:val="000000"/>
          <w:sz w:val="21"/>
          <w:szCs w:val="21"/>
          <w:lang w:val="lv-LV"/>
        </w:rPr>
        <w:t>11</w:t>
      </w:r>
      <w:r w:rsidR="008D4339">
        <w:rPr>
          <w:rFonts w:ascii="TT15o00" w:hAnsi="TT15o00" w:cs="TT15o00"/>
          <w:color w:val="000000"/>
          <w:sz w:val="21"/>
          <w:szCs w:val="21"/>
          <w:lang w:val="lv-LV"/>
        </w:rPr>
        <w:t>.2021</w:t>
      </w:r>
      <w:r w:rsidRPr="00E36E31">
        <w:rPr>
          <w:rFonts w:ascii="TT15o00" w:hAnsi="TT15o00" w:cs="TT15o00"/>
          <w:color w:val="000000"/>
          <w:sz w:val="21"/>
          <w:szCs w:val="21"/>
          <w:lang w:val="lv-LV"/>
        </w:rPr>
        <w:t>.</w:t>
      </w:r>
    </w:p>
    <w:p w14:paraId="0E6B1153" w14:textId="77777777" w:rsidR="00523061" w:rsidRPr="00E36E31" w:rsidRDefault="00523061" w:rsidP="0052306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15o00" w:hAnsi="TT15o00" w:cs="TT15o00"/>
          <w:color w:val="000000"/>
          <w:sz w:val="21"/>
          <w:szCs w:val="21"/>
          <w:lang w:val="lv-LV"/>
        </w:rPr>
      </w:pPr>
    </w:p>
    <w:p w14:paraId="3C845B58" w14:textId="77777777" w:rsidR="00E36E31" w:rsidRDefault="00194F13" w:rsidP="0052306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16o00" w:hAnsi="TT16o00" w:cs="TT16o00"/>
          <w:b/>
          <w:bCs/>
          <w:color w:val="000000"/>
          <w:sz w:val="21"/>
          <w:szCs w:val="21"/>
          <w:lang w:val="lv-LV"/>
        </w:rPr>
      </w:pPr>
      <w:r w:rsidRPr="00E36E31">
        <w:rPr>
          <w:rFonts w:ascii="TT16o00" w:hAnsi="TT16o00" w:cs="TT16o00"/>
          <w:b/>
          <w:bCs/>
          <w:color w:val="000000"/>
          <w:sz w:val="21"/>
          <w:szCs w:val="21"/>
          <w:lang w:val="lv-LV"/>
        </w:rPr>
        <w:t xml:space="preserve">EKSAMINĀCIJAS CENTRI </w:t>
      </w:r>
      <w:r w:rsidR="00E36E31" w:rsidRPr="00E36E31">
        <w:rPr>
          <w:rFonts w:ascii="TT16o00" w:hAnsi="TT16o00" w:cs="TT16o00"/>
          <w:b/>
          <w:bCs/>
          <w:color w:val="000000"/>
          <w:sz w:val="21"/>
          <w:szCs w:val="21"/>
          <w:lang w:val="lv-LV"/>
        </w:rPr>
        <w:t xml:space="preserve"> </w:t>
      </w:r>
    </w:p>
    <w:p w14:paraId="3CB11B2B" w14:textId="77777777" w:rsidR="00523061" w:rsidRPr="00E36E31" w:rsidRDefault="00523061" w:rsidP="0052306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15o00" w:hAnsi="TT15o00" w:cs="TT15o00"/>
          <w:color w:val="000000"/>
          <w:sz w:val="21"/>
          <w:szCs w:val="21"/>
          <w:lang w:val="lv-LV"/>
        </w:rPr>
      </w:pPr>
      <w:r w:rsidRPr="00E36E31">
        <w:rPr>
          <w:rFonts w:ascii="TT15o00" w:hAnsi="TT15o00" w:cs="TT15o00"/>
          <w:color w:val="000000"/>
          <w:sz w:val="21"/>
          <w:szCs w:val="21"/>
          <w:lang w:val="lv-LV"/>
        </w:rPr>
        <w:t>Eksāmens norisināsies Valsts administrācijas skolas telpās sadarbībā ar</w:t>
      </w:r>
      <w:r w:rsidR="00E36E31" w:rsidRPr="00E36E31">
        <w:rPr>
          <w:rFonts w:ascii="TT15o00" w:hAnsi="TT15o00" w:cs="TT15o00"/>
          <w:color w:val="000000"/>
          <w:sz w:val="21"/>
          <w:szCs w:val="21"/>
          <w:lang w:val="lv-LV"/>
        </w:rPr>
        <w:t xml:space="preserve"> </w:t>
      </w:r>
      <w:r w:rsidRPr="00E36E31">
        <w:rPr>
          <w:rFonts w:ascii="TT15o00" w:hAnsi="TT15o00" w:cs="TT15o00"/>
          <w:color w:val="000000"/>
          <w:sz w:val="21"/>
          <w:szCs w:val="21"/>
          <w:lang w:val="lv-LV"/>
        </w:rPr>
        <w:t>Francijas institūtu Latvijā, jo Francijas institūts  Latvijā ir vienīgais Latvijā</w:t>
      </w:r>
      <w:r w:rsidR="00E36E31" w:rsidRPr="00E36E31">
        <w:rPr>
          <w:rFonts w:ascii="TT15o00" w:hAnsi="TT15o00" w:cs="TT15o00"/>
          <w:color w:val="000000"/>
          <w:sz w:val="21"/>
          <w:szCs w:val="21"/>
          <w:lang w:val="lv-LV"/>
        </w:rPr>
        <w:t xml:space="preserve"> </w:t>
      </w:r>
      <w:r w:rsidRPr="00E36E31">
        <w:rPr>
          <w:rFonts w:ascii="TT15o00" w:hAnsi="TT15o00" w:cs="TT15o00"/>
          <w:color w:val="000000"/>
          <w:sz w:val="21"/>
          <w:szCs w:val="21"/>
          <w:lang w:val="lv-LV"/>
        </w:rPr>
        <w:t xml:space="preserve">akreditētais eksaminācijas centrs starptautiski atzītu franču valodas </w:t>
      </w:r>
      <w:r w:rsidR="00E36E31" w:rsidRPr="00E36E31">
        <w:rPr>
          <w:rFonts w:ascii="TT15o00" w:hAnsi="TT15o00" w:cs="TT15o00"/>
          <w:color w:val="000000"/>
          <w:sz w:val="21"/>
          <w:szCs w:val="21"/>
          <w:lang w:val="lv-LV"/>
        </w:rPr>
        <w:t xml:space="preserve"> </w:t>
      </w:r>
      <w:r w:rsidRPr="00E36E31">
        <w:rPr>
          <w:rFonts w:ascii="TT15o00" w:hAnsi="TT15o00" w:cs="TT15o00"/>
          <w:color w:val="000000"/>
          <w:sz w:val="21"/>
          <w:szCs w:val="21"/>
          <w:lang w:val="lv-LV"/>
        </w:rPr>
        <w:t xml:space="preserve">zināšanas apliecinošu diplomu iegūšanai. </w:t>
      </w:r>
    </w:p>
    <w:p w14:paraId="716C1AD5" w14:textId="77777777" w:rsidR="00523061" w:rsidRPr="00E36E31" w:rsidRDefault="00523061" w:rsidP="0052306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15o00" w:hAnsi="TT15o00" w:cs="TT15o00"/>
          <w:color w:val="000000"/>
          <w:sz w:val="21"/>
          <w:szCs w:val="21"/>
          <w:lang w:val="lv-LV"/>
        </w:rPr>
      </w:pPr>
    </w:p>
    <w:p w14:paraId="5B4E51E4" w14:textId="77777777" w:rsidR="00523061" w:rsidRPr="00E36E31" w:rsidRDefault="00194F13" w:rsidP="0052306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15o00" w:hAnsi="TT15o00" w:cs="TT15o00"/>
          <w:color w:val="000000"/>
          <w:sz w:val="21"/>
          <w:szCs w:val="21"/>
          <w:lang w:val="lv-LV"/>
        </w:rPr>
      </w:pPr>
      <w:r w:rsidRPr="00E36E31">
        <w:rPr>
          <w:rFonts w:ascii="TT16o00" w:hAnsi="TT16o00" w:cs="TT16o00"/>
          <w:b/>
          <w:bCs/>
          <w:color w:val="000000"/>
          <w:sz w:val="21"/>
          <w:szCs w:val="21"/>
          <w:lang w:val="lv-LV"/>
        </w:rPr>
        <w:t>Maksa par eksāmenu:</w:t>
      </w:r>
      <w:r w:rsidRPr="00E36E31">
        <w:rPr>
          <w:rFonts w:ascii="TT16o00" w:hAnsi="TT16o00" w:cs="TT16o00"/>
          <w:color w:val="000000"/>
          <w:sz w:val="21"/>
          <w:szCs w:val="21"/>
          <w:lang w:val="lv-LV"/>
        </w:rPr>
        <w:t xml:space="preserve"> </w:t>
      </w:r>
      <w:r w:rsidR="00523061" w:rsidRPr="00E36E31">
        <w:rPr>
          <w:rFonts w:ascii="TT15o00" w:hAnsi="TT15o00" w:cs="TT15o00"/>
          <w:color w:val="C00000"/>
          <w:sz w:val="21"/>
          <w:szCs w:val="21"/>
          <w:lang w:val="lv-LV"/>
        </w:rPr>
        <w:t>bezmaksas</w:t>
      </w:r>
      <w:r w:rsidR="00523061" w:rsidRPr="00E36E31">
        <w:rPr>
          <w:rFonts w:ascii="TT15o00" w:hAnsi="TT15o00" w:cs="TT15o00"/>
          <w:color w:val="000000"/>
          <w:sz w:val="21"/>
          <w:szCs w:val="21"/>
          <w:lang w:val="lv-LV"/>
        </w:rPr>
        <w:t>.</w:t>
      </w:r>
    </w:p>
    <w:p w14:paraId="66A8830C" w14:textId="77777777" w:rsidR="00E36E31" w:rsidRDefault="00E36E31" w:rsidP="0052306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15o00" w:hAnsi="TT15o00" w:cs="TT15o00"/>
          <w:color w:val="000000"/>
          <w:sz w:val="21"/>
          <w:szCs w:val="21"/>
          <w:lang w:val="lv-LV"/>
        </w:rPr>
      </w:pPr>
      <w:r>
        <w:rPr>
          <w:rFonts w:ascii="TT15o00" w:hAnsi="TT15o00" w:cs="TT15o00"/>
          <w:color w:val="000000"/>
          <w:sz w:val="21"/>
          <w:szCs w:val="21"/>
          <w:lang w:val="lv-LV"/>
        </w:rPr>
        <w:t>Eksāmeni</w:t>
      </w:r>
      <w:r w:rsidR="00523061" w:rsidRPr="00E36E31">
        <w:rPr>
          <w:rFonts w:ascii="TT15o00" w:hAnsi="TT15o00" w:cs="TT15o00"/>
          <w:color w:val="000000"/>
          <w:sz w:val="21"/>
          <w:szCs w:val="21"/>
          <w:lang w:val="lv-LV"/>
        </w:rPr>
        <w:t xml:space="preserve"> </w:t>
      </w:r>
      <w:r>
        <w:rPr>
          <w:rFonts w:ascii="TT15o00" w:hAnsi="TT15o00" w:cs="TT15o00"/>
          <w:color w:val="000000"/>
          <w:sz w:val="21"/>
          <w:szCs w:val="21"/>
          <w:lang w:val="lv-LV"/>
        </w:rPr>
        <w:t>norisinās</w:t>
      </w:r>
      <w:r w:rsidR="00523061" w:rsidRPr="00E36E31">
        <w:rPr>
          <w:rFonts w:ascii="TT15o00" w:hAnsi="TT15o00" w:cs="TT15o00"/>
          <w:color w:val="000000"/>
          <w:sz w:val="21"/>
          <w:szCs w:val="21"/>
          <w:lang w:val="lv-LV"/>
        </w:rPr>
        <w:t xml:space="preserve"> Sadarbības memoranda par Valstu un Iestāžu frankofonajām iniciatīvām </w:t>
      </w:r>
    </w:p>
    <w:p w14:paraId="69B860CA" w14:textId="77777777" w:rsidR="00194F13" w:rsidRPr="00E36E31" w:rsidRDefault="00523061" w:rsidP="0052306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15o00" w:hAnsi="TT15o00" w:cs="TT15o00"/>
          <w:color w:val="000000"/>
          <w:sz w:val="21"/>
          <w:szCs w:val="21"/>
          <w:lang w:val="lv-LV"/>
        </w:rPr>
      </w:pPr>
      <w:r w:rsidRPr="00E36E31">
        <w:rPr>
          <w:rFonts w:ascii="TT15o00" w:hAnsi="TT15o00" w:cs="TT15o00"/>
          <w:color w:val="000000"/>
          <w:sz w:val="21"/>
          <w:szCs w:val="21"/>
          <w:lang w:val="lv-LV"/>
        </w:rPr>
        <w:t>2019.–2022. gadam ietvaros.</w:t>
      </w:r>
    </w:p>
    <w:p w14:paraId="616601C5" w14:textId="77777777" w:rsidR="00523061" w:rsidRPr="00E36E31" w:rsidRDefault="00523061" w:rsidP="0052306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15o00" w:hAnsi="TT15o00" w:cs="TT15o00"/>
          <w:color w:val="000000"/>
          <w:sz w:val="21"/>
          <w:szCs w:val="21"/>
          <w:lang w:val="lv-LV"/>
        </w:rPr>
      </w:pPr>
    </w:p>
    <w:p w14:paraId="215EBAFC" w14:textId="77777777" w:rsidR="00194F13" w:rsidRPr="008D11FB" w:rsidRDefault="00194F13" w:rsidP="0052306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16o00" w:hAnsi="TT16o00" w:cs="TT16o00"/>
          <w:b/>
          <w:bCs/>
          <w:color w:val="C00000"/>
          <w:sz w:val="21"/>
          <w:szCs w:val="21"/>
          <w:lang w:val="lv-LV"/>
        </w:rPr>
      </w:pPr>
      <w:r w:rsidRPr="008D11FB">
        <w:rPr>
          <w:rFonts w:ascii="TT16o00" w:hAnsi="TT16o00" w:cs="TT16o00"/>
          <w:b/>
          <w:bCs/>
          <w:color w:val="C00000"/>
          <w:sz w:val="21"/>
          <w:szCs w:val="21"/>
          <w:lang w:val="lv-LV"/>
        </w:rPr>
        <w:t>Iegūtais diploms ir beztermiņa!</w:t>
      </w:r>
    </w:p>
    <w:p w14:paraId="4A3815E9" w14:textId="77777777" w:rsidR="00523061" w:rsidRPr="00E36E31" w:rsidRDefault="00523061" w:rsidP="0052306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16o00" w:hAnsi="TT16o00" w:cs="TT16o00"/>
          <w:color w:val="000000"/>
          <w:sz w:val="21"/>
          <w:szCs w:val="21"/>
          <w:lang w:val="lv-LV"/>
        </w:rPr>
      </w:pPr>
    </w:p>
    <w:p w14:paraId="64AD669B" w14:textId="77777777" w:rsidR="00E230F4" w:rsidRPr="00E36E31" w:rsidRDefault="00523061" w:rsidP="00523061">
      <w:pPr>
        <w:ind w:left="-284"/>
        <w:rPr>
          <w:lang w:val="lv-LV"/>
        </w:rPr>
      </w:pPr>
      <w:r w:rsidRPr="00E36E31">
        <w:rPr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 wp14:anchorId="06A5AB8C" wp14:editId="1CB2C459">
            <wp:simplePos x="0" y="0"/>
            <wp:positionH relativeFrom="margin">
              <wp:align>left</wp:align>
            </wp:positionH>
            <wp:positionV relativeFrom="paragraph">
              <wp:posOffset>698500</wp:posOffset>
            </wp:positionV>
            <wp:extent cx="5679440" cy="858520"/>
            <wp:effectExtent l="0" t="0" r="0" b="0"/>
            <wp:wrapTight wrapText="bothSides">
              <wp:wrapPolygon edited="0">
                <wp:start x="0" y="0"/>
                <wp:lineTo x="0" y="21089"/>
                <wp:lineTo x="21518" y="21089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F_VAS_VK_I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4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F13" w:rsidRPr="00E36E31">
        <w:rPr>
          <w:rFonts w:ascii="TT16o00" w:hAnsi="TT16o00" w:cs="TT16o00"/>
          <w:b/>
          <w:bCs/>
          <w:color w:val="000000"/>
          <w:sz w:val="21"/>
          <w:szCs w:val="21"/>
          <w:lang w:val="lv-LV"/>
        </w:rPr>
        <w:t>Papildu informācija un pieteikšanās</w:t>
      </w:r>
      <w:r w:rsidR="00194F13" w:rsidRPr="00E36E31">
        <w:rPr>
          <w:rFonts w:ascii="TT16o00" w:hAnsi="TT16o00" w:cs="TT16o00"/>
          <w:color w:val="000000"/>
          <w:sz w:val="21"/>
          <w:szCs w:val="21"/>
          <w:lang w:val="lv-LV"/>
        </w:rPr>
        <w:t xml:space="preserve">: </w:t>
      </w:r>
      <w:r w:rsidRPr="00E36E31">
        <w:rPr>
          <w:rFonts w:ascii="TT16o00" w:hAnsi="TT16o00" w:cs="TT16o00"/>
          <w:color w:val="0563C2"/>
          <w:sz w:val="21"/>
          <w:szCs w:val="21"/>
          <w:lang w:val="lv-LV"/>
        </w:rPr>
        <w:t>jekaterina.romanenko@vas.gov.lv</w:t>
      </w:r>
    </w:p>
    <w:sectPr w:rsidR="00E230F4" w:rsidRPr="00E36E31" w:rsidSect="00E36E31">
      <w:pgSz w:w="12240" w:h="15840"/>
      <w:pgMar w:top="851" w:right="1325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T15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6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7o00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F13"/>
    <w:rsid w:val="00194F13"/>
    <w:rsid w:val="003E47E3"/>
    <w:rsid w:val="003F6F81"/>
    <w:rsid w:val="00523061"/>
    <w:rsid w:val="00560908"/>
    <w:rsid w:val="00757D29"/>
    <w:rsid w:val="008D11FB"/>
    <w:rsid w:val="008D4339"/>
    <w:rsid w:val="009856CB"/>
    <w:rsid w:val="00BA3052"/>
    <w:rsid w:val="00C15869"/>
    <w:rsid w:val="00E230F4"/>
    <w:rsid w:val="00E3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33D8DA"/>
  <w15:docId w15:val="{BB1F8219-4520-4424-8098-A46924C6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586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94F13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194F13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94F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lefrancaisdesaffaires.fr/tests-diplomes/diplomes-francais-professionnel-dfp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Romanenko</dc:creator>
  <cp:keywords/>
  <dc:description/>
  <cp:lastModifiedBy>Linda Moše-Možus</cp:lastModifiedBy>
  <cp:revision>8</cp:revision>
  <dcterms:created xsi:type="dcterms:W3CDTF">2020-01-13T16:24:00Z</dcterms:created>
  <dcterms:modified xsi:type="dcterms:W3CDTF">2021-07-13T13:49:00Z</dcterms:modified>
</cp:coreProperties>
</file>