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1DC4A" w14:textId="77777777" w:rsidR="005C48FC" w:rsidRDefault="005C48FC" w:rsidP="003739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C645" w14:textId="23C85140" w:rsidR="00586E12" w:rsidRPr="00750B60" w:rsidRDefault="00F952AB" w:rsidP="003739A6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50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4.</w:t>
      </w:r>
      <w:r w:rsidR="00846A0E" w:rsidRPr="00750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750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 “</w:t>
      </w:r>
      <w:r w:rsidR="009032C1" w:rsidRPr="00750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Darba izpilde</w:t>
      </w:r>
      <w:r w:rsidRPr="00750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”</w:t>
      </w:r>
    </w:p>
    <w:p w14:paraId="2DF4B477" w14:textId="77777777" w:rsidR="003739A6" w:rsidRPr="00422A2C" w:rsidRDefault="003739A6" w:rsidP="003739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031B7" w14:textId="4DF0B1BF" w:rsidR="009032C1" w:rsidRPr="007A614F" w:rsidRDefault="00F952AB" w:rsidP="003739A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614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9487B" w:rsidRPr="007A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2C1" w:rsidRPr="007A614F">
        <w:rPr>
          <w:rFonts w:ascii="Times New Roman" w:hAnsi="Times New Roman" w:cs="Times New Roman"/>
          <w:b/>
          <w:bCs/>
          <w:sz w:val="24"/>
          <w:szCs w:val="24"/>
        </w:rPr>
        <w:t>Informācijas iegūšana un dokumentēšana</w:t>
      </w:r>
    </w:p>
    <w:p w14:paraId="1A8D0535" w14:textId="4CBD0078" w:rsidR="009032C1" w:rsidRPr="00F952AB" w:rsidRDefault="009032C1" w:rsidP="003739A6">
      <w:pPr>
        <w:pStyle w:val="ListParagraph"/>
        <w:numPr>
          <w:ilvl w:val="0"/>
          <w:numId w:val="2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Informācija un pierādījumi</w:t>
      </w:r>
    </w:p>
    <w:p w14:paraId="62149879" w14:textId="32504E63" w:rsidR="009032C1" w:rsidRPr="00F952AB" w:rsidRDefault="009032C1" w:rsidP="002B43F1">
      <w:pPr>
        <w:pStyle w:val="ListParagraph"/>
        <w:numPr>
          <w:ilvl w:val="1"/>
          <w:numId w:val="2"/>
        </w:numPr>
        <w:spacing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Informācijas avoti un paļaušanās uz tiem</w:t>
      </w:r>
    </w:p>
    <w:p w14:paraId="21745505" w14:textId="44A4105A" w:rsidR="009032C1" w:rsidRPr="00F952AB" w:rsidRDefault="009032C1" w:rsidP="002B43F1">
      <w:pPr>
        <w:pStyle w:val="ListParagraph"/>
        <w:numPr>
          <w:ilvl w:val="1"/>
          <w:numId w:val="2"/>
        </w:numPr>
        <w:spacing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Audita pierādījumu veidi</w:t>
      </w:r>
    </w:p>
    <w:p w14:paraId="67C1FE4A" w14:textId="622C70E4" w:rsidR="009032C1" w:rsidRPr="00F952AB" w:rsidRDefault="009032C1" w:rsidP="002B43F1">
      <w:pPr>
        <w:pStyle w:val="ListParagraph"/>
        <w:numPr>
          <w:ilvl w:val="1"/>
          <w:numId w:val="2"/>
        </w:numPr>
        <w:spacing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Informācijas būtība un tās pārliecības līmenis</w:t>
      </w:r>
    </w:p>
    <w:p w14:paraId="6C917152" w14:textId="363E6EA1" w:rsidR="009032C1" w:rsidRPr="00F952AB" w:rsidRDefault="009032C1" w:rsidP="002B43F1">
      <w:pPr>
        <w:pStyle w:val="ListParagraph"/>
        <w:numPr>
          <w:ilvl w:val="1"/>
          <w:numId w:val="2"/>
        </w:numPr>
        <w:spacing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Informācijai izvirzāmie kvalitātes kritēriji</w:t>
      </w:r>
    </w:p>
    <w:p w14:paraId="33F8A289" w14:textId="410D01C2" w:rsidR="009032C1" w:rsidRPr="00F952AB" w:rsidRDefault="009032C1" w:rsidP="002B43F1">
      <w:pPr>
        <w:pStyle w:val="ListParagraph"/>
        <w:numPr>
          <w:ilvl w:val="1"/>
          <w:numId w:val="2"/>
        </w:numPr>
        <w:spacing w:after="120" w:line="240" w:lineRule="auto"/>
        <w:ind w:left="1276" w:hanging="142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Nepietiekama informācija un kā rīkoties</w:t>
      </w:r>
    </w:p>
    <w:p w14:paraId="1C0CB418" w14:textId="169D0A27" w:rsidR="009032C1" w:rsidRPr="00750B60" w:rsidRDefault="009032C1" w:rsidP="002B43F1">
      <w:pPr>
        <w:pStyle w:val="ListParagraph"/>
        <w:numPr>
          <w:ilvl w:val="0"/>
          <w:numId w:val="2"/>
        </w:numPr>
        <w:tabs>
          <w:tab w:val="left" w:pos="993"/>
        </w:tabs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750B60">
        <w:rPr>
          <w:rFonts w:ascii="Times New Roman" w:hAnsi="Times New Roman" w:cs="Times New Roman"/>
          <w:sz w:val="24"/>
          <w:szCs w:val="24"/>
        </w:rPr>
        <w:t>Informācijas iegūšanas metodes</w:t>
      </w:r>
    </w:p>
    <w:p w14:paraId="28C409C1" w14:textId="54A57A08" w:rsidR="009032C1" w:rsidRPr="00F952AB" w:rsidRDefault="009032C1" w:rsidP="002B43F1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Pārbaudes procedūras informācijas iegūšanai</w:t>
      </w:r>
    </w:p>
    <w:p w14:paraId="2FC4EC20" w14:textId="680C552C" w:rsidR="009032C1" w:rsidRPr="00F952AB" w:rsidRDefault="009032C1" w:rsidP="002B43F1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Liecību pierādījumi</w:t>
      </w:r>
    </w:p>
    <w:p w14:paraId="101AEB30" w14:textId="575299DC" w:rsidR="009032C1" w:rsidRPr="00F952AB" w:rsidRDefault="009032C1" w:rsidP="002B43F1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Fiziskie un dokumentālie pierādījumi</w:t>
      </w:r>
    </w:p>
    <w:p w14:paraId="7B5904DA" w14:textId="4DBB6F33" w:rsidR="009032C1" w:rsidRPr="00F952AB" w:rsidRDefault="009032C1" w:rsidP="002B43F1">
      <w:pPr>
        <w:pStyle w:val="ListParagraph"/>
        <w:numPr>
          <w:ilvl w:val="1"/>
          <w:numId w:val="3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Analītiskie pierādījumi</w:t>
      </w:r>
    </w:p>
    <w:p w14:paraId="39E74C15" w14:textId="605B046D" w:rsidR="009032C1" w:rsidRPr="00F952AB" w:rsidRDefault="009032C1" w:rsidP="002B43F1">
      <w:pPr>
        <w:pStyle w:val="ListParagraph"/>
        <w:numPr>
          <w:ilvl w:val="1"/>
          <w:numId w:val="3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Datu ieguves un apstrādes rīki</w:t>
      </w:r>
    </w:p>
    <w:p w14:paraId="21C232D7" w14:textId="6D515AE9" w:rsidR="009032C1" w:rsidRPr="007A614F" w:rsidRDefault="001704E0" w:rsidP="003739A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61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52AB" w:rsidRPr="007A61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030" w:rsidRPr="007A614F">
        <w:rPr>
          <w:rFonts w:ascii="Times New Roman" w:hAnsi="Times New Roman" w:cs="Times New Roman"/>
          <w:b/>
          <w:bCs/>
          <w:sz w:val="24"/>
          <w:szCs w:val="24"/>
        </w:rPr>
        <w:t>Pārbaudes apjoms, izlases</w:t>
      </w:r>
    </w:p>
    <w:p w14:paraId="43B54021" w14:textId="58558E92" w:rsidR="00176030" w:rsidRPr="00F952AB" w:rsidRDefault="00AF0626" w:rsidP="003739A6">
      <w:pPr>
        <w:pStyle w:val="ListParagraph"/>
        <w:numPr>
          <w:ilvl w:val="0"/>
          <w:numId w:val="4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Lēmuma par pārbaudes apjomu pieņemšana </w:t>
      </w:r>
    </w:p>
    <w:p w14:paraId="450374BF" w14:textId="2A04B882" w:rsidR="00176030" w:rsidRPr="00F952AB" w:rsidRDefault="00176030" w:rsidP="002B43F1">
      <w:pPr>
        <w:pStyle w:val="ListParagraph"/>
        <w:numPr>
          <w:ilvl w:val="1"/>
          <w:numId w:val="4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Audita Riski</w:t>
      </w:r>
    </w:p>
    <w:p w14:paraId="7F136F3B" w14:textId="0363A06E" w:rsidR="00176030" w:rsidRPr="00F952AB" w:rsidRDefault="00176030" w:rsidP="002B43F1">
      <w:pPr>
        <w:pStyle w:val="ListParagraph"/>
        <w:numPr>
          <w:ilvl w:val="1"/>
          <w:numId w:val="4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Definīcijas, jēdzieni, termini</w:t>
      </w:r>
    </w:p>
    <w:p w14:paraId="5F7D73B2" w14:textId="1166E8EC" w:rsidR="00176030" w:rsidRPr="00F952AB" w:rsidRDefault="00176030" w:rsidP="002B43F1">
      <w:pPr>
        <w:pStyle w:val="ListParagraph"/>
        <w:numPr>
          <w:ilvl w:val="1"/>
          <w:numId w:val="4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Statistikas jēdzieni</w:t>
      </w:r>
    </w:p>
    <w:p w14:paraId="22FEC7A6" w14:textId="19503C8B" w:rsidR="00176030" w:rsidRPr="00F952AB" w:rsidRDefault="00176030" w:rsidP="002B43F1">
      <w:pPr>
        <w:pStyle w:val="ListParagraph"/>
        <w:numPr>
          <w:ilvl w:val="1"/>
          <w:numId w:val="4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Izlases veidošanas soļi</w:t>
      </w:r>
    </w:p>
    <w:p w14:paraId="53E2C487" w14:textId="06F9F747" w:rsidR="00176030" w:rsidRPr="00F952AB" w:rsidRDefault="00176030" w:rsidP="002B43F1">
      <w:pPr>
        <w:pStyle w:val="ListParagraph"/>
        <w:numPr>
          <w:ilvl w:val="1"/>
          <w:numId w:val="4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Izlases veidošana</w:t>
      </w:r>
    </w:p>
    <w:p w14:paraId="37EBB4CF" w14:textId="1F49DE84" w:rsidR="00176030" w:rsidRPr="00F952AB" w:rsidRDefault="00176030" w:rsidP="002B43F1">
      <w:pPr>
        <w:pStyle w:val="ListParagraph"/>
        <w:numPr>
          <w:ilvl w:val="2"/>
          <w:numId w:val="4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Nestatistiska jeb uz spriedumu balstīta izlase</w:t>
      </w:r>
    </w:p>
    <w:p w14:paraId="0541FCEE" w14:textId="5197535D" w:rsidR="00176030" w:rsidRPr="00F952AB" w:rsidRDefault="00176030" w:rsidP="002B43F1">
      <w:pPr>
        <w:pStyle w:val="ListParagraph"/>
        <w:numPr>
          <w:ilvl w:val="2"/>
          <w:numId w:val="4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Statistiska izlase</w:t>
      </w:r>
    </w:p>
    <w:p w14:paraId="22A4BD9C" w14:textId="25BA6009" w:rsidR="00176030" w:rsidRPr="00F952AB" w:rsidRDefault="00C25BF2" w:rsidP="002B43F1">
      <w:pPr>
        <w:pStyle w:val="ListParagraph"/>
        <w:numPr>
          <w:ilvl w:val="2"/>
          <w:numId w:val="4"/>
        </w:numPr>
        <w:spacing w:line="240" w:lineRule="auto"/>
        <w:ind w:left="1843" w:hanging="283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Paraugu atlases metodes</w:t>
      </w:r>
    </w:p>
    <w:p w14:paraId="612F3FCB" w14:textId="4C9DE0BD" w:rsidR="00C25BF2" w:rsidRPr="00F952AB" w:rsidRDefault="00C25BF2" w:rsidP="003739A6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Izlases dokumentēšana</w:t>
      </w:r>
    </w:p>
    <w:p w14:paraId="6D4DAC85" w14:textId="09714969" w:rsidR="00C25BF2" w:rsidRPr="007A614F" w:rsidRDefault="001704E0" w:rsidP="003739A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614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52AB" w:rsidRPr="007A61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BF2" w:rsidRPr="007A614F">
        <w:rPr>
          <w:rFonts w:ascii="Times New Roman" w:hAnsi="Times New Roman" w:cs="Times New Roman"/>
          <w:b/>
          <w:bCs/>
          <w:sz w:val="24"/>
          <w:szCs w:val="24"/>
        </w:rPr>
        <w:t>Statistiskās izlases metodes</w:t>
      </w:r>
    </w:p>
    <w:p w14:paraId="741AD784" w14:textId="35039817" w:rsidR="00C25BF2" w:rsidRPr="00F952AB" w:rsidRDefault="00C25BF2" w:rsidP="003739A6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Atribūtu izlase</w:t>
      </w:r>
    </w:p>
    <w:p w14:paraId="5BE47E91" w14:textId="217823FC" w:rsidR="00C25BF2" w:rsidRPr="00F952AB" w:rsidRDefault="00C25BF2" w:rsidP="002B43F1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Izlases lieluma noteikšana</w:t>
      </w:r>
    </w:p>
    <w:p w14:paraId="6EF3CA86" w14:textId="2D71BC8A" w:rsidR="00955278" w:rsidRPr="00F952AB" w:rsidRDefault="00955278" w:rsidP="002B43F1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Atribūtu izlases rezultātu novērtēšana</w:t>
      </w:r>
    </w:p>
    <w:p w14:paraId="57948AE2" w14:textId="77652825" w:rsidR="00955278" w:rsidRPr="00F952AB" w:rsidRDefault="00955278" w:rsidP="002B43F1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Citas atribūtu izlases metodes</w:t>
      </w:r>
    </w:p>
    <w:p w14:paraId="72B85DE1" w14:textId="7F639777" w:rsidR="00955278" w:rsidRPr="00F952AB" w:rsidRDefault="00955278" w:rsidP="003739A6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Naudas vienību izlase</w:t>
      </w:r>
    </w:p>
    <w:p w14:paraId="3F13F334" w14:textId="46199B1E" w:rsidR="00955278" w:rsidRDefault="00955278" w:rsidP="003739A6">
      <w:pPr>
        <w:pStyle w:val="ListParagraph"/>
        <w:numPr>
          <w:ilvl w:val="0"/>
          <w:numId w:val="5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Mainīgo vienību izlase</w:t>
      </w:r>
    </w:p>
    <w:p w14:paraId="4E548816" w14:textId="116A033C" w:rsidR="004A2639" w:rsidRDefault="004A2639" w:rsidP="002B43F1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Izlases lieluma noteikšana</w:t>
      </w:r>
    </w:p>
    <w:p w14:paraId="10648167" w14:textId="358C11A8" w:rsidR="004A2639" w:rsidRPr="00F952AB" w:rsidRDefault="004A2639" w:rsidP="002B43F1">
      <w:pPr>
        <w:pStyle w:val="ListParagraph"/>
        <w:numPr>
          <w:ilvl w:val="1"/>
          <w:numId w:val="5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mainīgo vienību izlases metodes</w:t>
      </w:r>
    </w:p>
    <w:p w14:paraId="1C5A34F4" w14:textId="3F300285" w:rsidR="00955278" w:rsidRPr="00F952AB" w:rsidRDefault="003D55C5" w:rsidP="003739A6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Dažādu statistisko metožu izmantošana</w:t>
      </w:r>
    </w:p>
    <w:p w14:paraId="71B888BC" w14:textId="50BDBC35" w:rsidR="003D55C5" w:rsidRPr="007A614F" w:rsidRDefault="001704E0" w:rsidP="003739A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614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952AB" w:rsidRPr="007A61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55C5" w:rsidRPr="007A614F">
        <w:rPr>
          <w:rFonts w:ascii="Times New Roman" w:hAnsi="Times New Roman" w:cs="Times New Roman"/>
          <w:b/>
          <w:bCs/>
          <w:sz w:val="24"/>
          <w:szCs w:val="24"/>
        </w:rPr>
        <w:t>Darba dokumentācijas veidošana</w:t>
      </w:r>
    </w:p>
    <w:p w14:paraId="187345AC" w14:textId="269B25BA" w:rsidR="003D55C5" w:rsidRPr="00F952AB" w:rsidRDefault="003D55C5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Darba dokumentācijas mērķis un nepieciešamība</w:t>
      </w:r>
    </w:p>
    <w:p w14:paraId="75BBDB23" w14:textId="43889A56" w:rsidR="003D55C5" w:rsidRPr="00F952AB" w:rsidRDefault="003D55C5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Darba dokumentu veidi un saturs</w:t>
      </w:r>
    </w:p>
    <w:p w14:paraId="0A877485" w14:textId="7439D1D6" w:rsidR="003D55C5" w:rsidRPr="00F952AB" w:rsidRDefault="003D55C5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Darba dokumentu veidošanas pamatprincipi</w:t>
      </w:r>
    </w:p>
    <w:p w14:paraId="06E8A85B" w14:textId="27A63710" w:rsidR="003D55C5" w:rsidRPr="00F952AB" w:rsidRDefault="003D55C5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Darba dokumentu numerācija/indeksācija</w:t>
      </w:r>
    </w:p>
    <w:p w14:paraId="0FEA3B19" w14:textId="280D5DE2" w:rsidR="003D55C5" w:rsidRPr="00F952AB" w:rsidRDefault="003D55C5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Kopsavilkumu veidošana</w:t>
      </w:r>
    </w:p>
    <w:p w14:paraId="3820BE7E" w14:textId="2C7F492A" w:rsidR="00525F81" w:rsidRPr="00F952AB" w:rsidRDefault="00525F81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Elektroniski sagatavoti darba dokumenti</w:t>
      </w:r>
    </w:p>
    <w:p w14:paraId="48DF9AC0" w14:textId="77777777" w:rsidR="00B76BFD" w:rsidRDefault="00B76BFD" w:rsidP="00B76BFD">
      <w:pPr>
        <w:pStyle w:val="ListParagraph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25DD0F56" w14:textId="17162D96" w:rsidR="00525F81" w:rsidRPr="00F952AB" w:rsidRDefault="00525F81" w:rsidP="003739A6">
      <w:pPr>
        <w:pStyle w:val="ListParagraph"/>
        <w:numPr>
          <w:ilvl w:val="0"/>
          <w:numId w:val="6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lastRenderedPageBreak/>
        <w:t>Darba dokumentu pārvaldība</w:t>
      </w:r>
    </w:p>
    <w:p w14:paraId="3611B5F8" w14:textId="77B814A0" w:rsidR="00525F81" w:rsidRPr="00F952AB" w:rsidRDefault="00525F81" w:rsidP="002B43F1">
      <w:pPr>
        <w:pStyle w:val="ListParagraph"/>
        <w:numPr>
          <w:ilvl w:val="1"/>
          <w:numId w:val="6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Kvalitātes uzraudzība</w:t>
      </w:r>
    </w:p>
    <w:p w14:paraId="4709CD06" w14:textId="53A40334" w:rsidR="00525F81" w:rsidRPr="00F952AB" w:rsidRDefault="00525F81" w:rsidP="002B43F1">
      <w:pPr>
        <w:pStyle w:val="ListParagraph"/>
        <w:numPr>
          <w:ilvl w:val="1"/>
          <w:numId w:val="6"/>
        </w:numPr>
        <w:spacing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Piekļuves kontrole un drošība, īpašumtiesības un atklāšana</w:t>
      </w:r>
    </w:p>
    <w:p w14:paraId="0516F768" w14:textId="40CD79FA" w:rsidR="00525F81" w:rsidRDefault="00525F81" w:rsidP="002B43F1">
      <w:pPr>
        <w:pStyle w:val="ListParagraph"/>
        <w:numPr>
          <w:ilvl w:val="1"/>
          <w:numId w:val="6"/>
        </w:numPr>
        <w:spacing w:after="120" w:line="240" w:lineRule="auto"/>
        <w:ind w:left="1418" w:hanging="284"/>
        <w:rPr>
          <w:rFonts w:ascii="Times New Roman" w:hAnsi="Times New Roman" w:cs="Times New Roman"/>
          <w:sz w:val="24"/>
          <w:szCs w:val="24"/>
        </w:rPr>
      </w:pPr>
      <w:r w:rsidRPr="00F952AB">
        <w:rPr>
          <w:rFonts w:ascii="Times New Roman" w:hAnsi="Times New Roman" w:cs="Times New Roman"/>
          <w:sz w:val="24"/>
          <w:szCs w:val="24"/>
        </w:rPr>
        <w:t>Uzglabāšana un arhivēšana</w:t>
      </w:r>
    </w:p>
    <w:p w14:paraId="6D373A06" w14:textId="77777777" w:rsidR="003739A6" w:rsidRPr="00F952AB" w:rsidRDefault="003739A6" w:rsidP="003739A6">
      <w:pPr>
        <w:pStyle w:val="ListParagraph"/>
        <w:spacing w:after="12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32F2384E" w14:textId="77777777" w:rsidR="00176030" w:rsidRPr="00F952AB" w:rsidRDefault="00176030" w:rsidP="003739A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76030" w:rsidRPr="00F952AB" w:rsidSect="00F952AB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FC7AA" w14:textId="77777777" w:rsidR="005C48FC" w:rsidRDefault="005C48FC" w:rsidP="005C48FC">
      <w:pPr>
        <w:spacing w:after="0" w:line="240" w:lineRule="auto"/>
      </w:pPr>
      <w:r>
        <w:separator/>
      </w:r>
    </w:p>
  </w:endnote>
  <w:endnote w:type="continuationSeparator" w:id="0">
    <w:p w14:paraId="3C478EF3" w14:textId="77777777" w:rsidR="005C48FC" w:rsidRDefault="005C48FC" w:rsidP="005C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265617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0C0B7" w14:textId="7AC3DA01" w:rsidR="00750B60" w:rsidRPr="00750B60" w:rsidRDefault="00750B60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50B6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50B6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50B6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50B6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50B6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C86CA23" w14:textId="77777777" w:rsidR="00750B60" w:rsidRPr="00750B60" w:rsidRDefault="00750B60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CCA01" w14:textId="77777777" w:rsidR="005C48FC" w:rsidRDefault="005C48FC" w:rsidP="005C48FC">
      <w:pPr>
        <w:spacing w:after="0" w:line="240" w:lineRule="auto"/>
      </w:pPr>
      <w:r>
        <w:separator/>
      </w:r>
    </w:p>
  </w:footnote>
  <w:footnote w:type="continuationSeparator" w:id="0">
    <w:p w14:paraId="63789C70" w14:textId="77777777" w:rsidR="005C48FC" w:rsidRDefault="005C48FC" w:rsidP="005C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80817" w14:textId="77777777" w:rsidR="005C48FC" w:rsidRPr="005C48FC" w:rsidRDefault="005C48FC" w:rsidP="00750B60">
    <w:pPr>
      <w:pStyle w:val="Header"/>
      <w:jc w:val="right"/>
      <w:rPr>
        <w:i/>
        <w:iCs/>
      </w:rPr>
    </w:pPr>
    <w:r w:rsidRPr="005C48FC">
      <w:rPr>
        <w:i/>
        <w:iCs/>
      </w:rPr>
      <w:t xml:space="preserve">Iekšējo auditoru sertifikācijas pārbaudījuma jautājumu jomu </w:t>
    </w:r>
  </w:p>
  <w:p w14:paraId="18CB1CD2" w14:textId="77777777" w:rsidR="005C48FC" w:rsidRPr="005C48FC" w:rsidRDefault="005C48FC" w:rsidP="00750B60">
    <w:pPr>
      <w:pStyle w:val="Header"/>
      <w:jc w:val="right"/>
      <w:rPr>
        <w:i/>
        <w:iCs/>
      </w:rPr>
    </w:pPr>
    <w:r w:rsidRPr="005C48FC">
      <w:rPr>
        <w:i/>
        <w:iCs/>
      </w:rPr>
      <w:tab/>
    </w:r>
    <w:r w:rsidRPr="005C48FC">
      <w:rPr>
        <w:i/>
        <w:iCs/>
      </w:rPr>
      <w:tab/>
      <w:t>tēmu saraksts 2024</w:t>
    </w:r>
  </w:p>
  <w:p w14:paraId="7B15C341" w14:textId="77777777" w:rsidR="005C48FC" w:rsidRDefault="005C48FC" w:rsidP="00750B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47888"/>
    <w:multiLevelType w:val="hybridMultilevel"/>
    <w:tmpl w:val="7D825A70"/>
    <w:lvl w:ilvl="0" w:tplc="0426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59" w:hanging="360"/>
      </w:pPr>
      <w:rPr>
        <w:rFonts w:ascii="Wingdings" w:hAnsi="Wingdings" w:hint="default"/>
      </w:rPr>
    </w:lvl>
  </w:abstractNum>
  <w:abstractNum w:abstractNumId="1" w15:restartNumberingAfterBreak="0">
    <w:nsid w:val="1B9E390D"/>
    <w:multiLevelType w:val="hybridMultilevel"/>
    <w:tmpl w:val="8CB206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1B7FEE"/>
    <w:multiLevelType w:val="hybridMultilevel"/>
    <w:tmpl w:val="1A3CB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D0D98"/>
    <w:multiLevelType w:val="hybridMultilevel"/>
    <w:tmpl w:val="5944E2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181EC9"/>
    <w:multiLevelType w:val="hybridMultilevel"/>
    <w:tmpl w:val="5B16F2D6"/>
    <w:lvl w:ilvl="0" w:tplc="0426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731C3CF3"/>
    <w:multiLevelType w:val="hybridMultilevel"/>
    <w:tmpl w:val="E29C3C8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0984279">
    <w:abstractNumId w:val="2"/>
  </w:num>
  <w:num w:numId="2" w16cid:durableId="970549785">
    <w:abstractNumId w:val="1"/>
  </w:num>
  <w:num w:numId="3" w16cid:durableId="706444772">
    <w:abstractNumId w:val="4"/>
  </w:num>
  <w:num w:numId="4" w16cid:durableId="1355570699">
    <w:abstractNumId w:val="0"/>
  </w:num>
  <w:num w:numId="5" w16cid:durableId="2007509113">
    <w:abstractNumId w:val="5"/>
  </w:num>
  <w:num w:numId="6" w16cid:durableId="1177304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C1"/>
    <w:rsid w:val="001704E0"/>
    <w:rsid w:val="00176030"/>
    <w:rsid w:val="002152EE"/>
    <w:rsid w:val="00251CFF"/>
    <w:rsid w:val="0029487B"/>
    <w:rsid w:val="002B43F1"/>
    <w:rsid w:val="0031177E"/>
    <w:rsid w:val="003739A6"/>
    <w:rsid w:val="003D55C5"/>
    <w:rsid w:val="00422A2C"/>
    <w:rsid w:val="004454BA"/>
    <w:rsid w:val="004A2639"/>
    <w:rsid w:val="00525F81"/>
    <w:rsid w:val="00586E12"/>
    <w:rsid w:val="005C48FC"/>
    <w:rsid w:val="006120F2"/>
    <w:rsid w:val="00653E94"/>
    <w:rsid w:val="00750B60"/>
    <w:rsid w:val="007A614F"/>
    <w:rsid w:val="00846A0E"/>
    <w:rsid w:val="009032C1"/>
    <w:rsid w:val="00955278"/>
    <w:rsid w:val="00AF0626"/>
    <w:rsid w:val="00AF7A66"/>
    <w:rsid w:val="00B76BFD"/>
    <w:rsid w:val="00BA1100"/>
    <w:rsid w:val="00C25BF2"/>
    <w:rsid w:val="00F9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110D"/>
  <w15:chartTrackingRefBased/>
  <w15:docId w15:val="{A3EA8B5A-00E1-4B60-A23A-1A371D8E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2C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704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C4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FC"/>
  </w:style>
  <w:style w:type="paragraph" w:styleId="Footer">
    <w:name w:val="footer"/>
    <w:basedOn w:val="Normal"/>
    <w:link w:val="FooterChar"/>
    <w:uiPriority w:val="99"/>
    <w:unhideWhenUsed/>
    <w:rsid w:val="005C4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77CD154CDEA743A099BC2FE86F87C4" ma:contentTypeVersion="15" ma:contentTypeDescription="Izveidot jaunu dokumentu." ma:contentTypeScope="" ma:versionID="8ff5ecb4237d217863a197958d0343c5">
  <xsd:schema xmlns:xsd="http://www.w3.org/2001/XMLSchema" xmlns:xs="http://www.w3.org/2001/XMLSchema" xmlns:p="http://schemas.microsoft.com/office/2006/metadata/properties" xmlns:ns2="82fb61fc-656a-4049-b578-bcc9cc1ab746" xmlns:ns3="82a6525f-3969-4f1d-8d63-ab62a55b5aa2" targetNamespace="http://schemas.microsoft.com/office/2006/metadata/properties" ma:root="true" ma:fieldsID="aa20ba7955fdc93562ab3031c592d248" ns2:_="" ns3:_="">
    <xsd:import namespace="82fb61fc-656a-4049-b578-bcc9cc1ab746"/>
    <xsd:import namespace="82a6525f-3969-4f1d-8d63-ab62a55b5a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b61fc-656a-4049-b578-bcc9cc1ab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8392f7-623b-4dc7-a612-7436bdb23482}" ma:internalName="TaxCatchAll" ma:showField="CatchAllData" ma:web="82fb61fc-656a-4049-b578-bcc9cc1ab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6525f-3969-4f1d-8d63-ab62a55b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C89FA6-A82F-4895-B3B9-45A156B246F7}"/>
</file>

<file path=customXml/itemProps2.xml><?xml version="1.0" encoding="utf-8"?>
<ds:datastoreItem xmlns:ds="http://schemas.openxmlformats.org/officeDocument/2006/customXml" ds:itemID="{2C96038F-BF18-4428-93A1-BBA1D1B46B72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20</cp:revision>
  <dcterms:created xsi:type="dcterms:W3CDTF">2024-03-22T15:57:00Z</dcterms:created>
  <dcterms:modified xsi:type="dcterms:W3CDTF">2024-09-03T15:14:00Z</dcterms:modified>
</cp:coreProperties>
</file>